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773ee345b407b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ID=16022;  МНмз-2022-v.1;  ств. 23.03.2022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рік і 4 місяці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Бакалавр              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__магістра__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275  "Транспортні технології (на автомобільному транспорті)"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Транспортні технології (на автомобільному транспорті)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заочна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А - атестація; Х - нічого; М - виконання кваліфікаційної роботи магістра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19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28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Фахова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Практика за темою кваліфікаційної роботи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ID=16022;  МНмз-2022-v.1;  ств. 23.03.2022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4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350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3600" w:type="dxa"/>
            <w:vAlign w:val="center"/>
            <w:gridSpan w:val="9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 курс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VI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11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9200" w:type="dxa"/>
            <w:vAlign w:val="center"/>
            <w:gridSpan w:val="22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Етика професійної діяльності та основи педагогіки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Моделювання перевізного процесу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Логістичні системи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Наукові дослідження і теорія експерименту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Проєктний аналіз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Транспортно-експедиторська діяльність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ланцюгом постачань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транспортними потоками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Фахова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Практика за темою кваліфікаційної роботи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1097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1455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1309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Інтелектуальна власність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Математичне моделювання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праці в транспортних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Економіка автомобільного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79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Засоби транспортних і термінальних технологій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Інтелектуальні транспортні системи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Надійність та ефективність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Планування сталого розвитку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975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2700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296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170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126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2404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89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945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ID=16022;  МНмз-2022-v.1;  ств. 23.03.2022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 курс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VI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48,5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84,0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945,0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765,0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31,5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64,5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8266424fb4e96" /></Relationships>
</file>